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64097" w14:textId="239FC7F1" w:rsidR="00071A4F" w:rsidRDefault="00071A4F" w:rsidP="005F6C26">
      <w:pPr>
        <w:shd w:val="clear" w:color="auto" w:fill="FFFFFF"/>
        <w:spacing w:after="0" w:line="240" w:lineRule="auto"/>
        <w:outlineLvl w:val="4"/>
        <w:rPr>
          <w:rFonts w:ascii="Arial" w:eastAsia="Times New Roman" w:hAnsi="Arial" w:cs="Arial"/>
          <w:b/>
          <w:bCs/>
          <w:color w:val="282828"/>
          <w:sz w:val="30"/>
          <w:szCs w:val="30"/>
          <w:lang w:eastAsia="de-AT"/>
        </w:rPr>
      </w:pPr>
      <w:r>
        <w:rPr>
          <w:rFonts w:ascii="Arial" w:eastAsia="Times New Roman" w:hAnsi="Arial" w:cs="Arial"/>
          <w:b/>
          <w:bCs/>
          <w:noProof/>
          <w:color w:val="282828"/>
          <w:sz w:val="30"/>
          <w:szCs w:val="30"/>
          <w:lang w:eastAsia="de-AT"/>
        </w:rPr>
        <w:drawing>
          <wp:anchor distT="0" distB="0" distL="114300" distR="114300" simplePos="0" relativeHeight="251658240" behindDoc="1" locked="0" layoutInCell="1" allowOverlap="1" wp14:anchorId="5AC1CBE6" wp14:editId="04028CEE">
            <wp:simplePos x="0" y="0"/>
            <wp:positionH relativeFrom="column">
              <wp:posOffset>4926965</wp:posOffset>
            </wp:positionH>
            <wp:positionV relativeFrom="paragraph">
              <wp:posOffset>151</wp:posOffset>
            </wp:positionV>
            <wp:extent cx="1104900" cy="996315"/>
            <wp:effectExtent l="0" t="0" r="0" b="0"/>
            <wp:wrapTight wrapText="bothSides">
              <wp:wrapPolygon edited="0">
                <wp:start x="9186" y="0"/>
                <wp:lineTo x="7448" y="275"/>
                <wp:lineTo x="5462" y="2753"/>
                <wp:lineTo x="5462" y="4405"/>
                <wp:lineTo x="0" y="4405"/>
                <wp:lineTo x="0" y="5782"/>
                <wp:lineTo x="2731" y="8811"/>
                <wp:lineTo x="2731" y="10738"/>
                <wp:lineTo x="3724" y="13216"/>
                <wp:lineTo x="4469" y="18172"/>
                <wp:lineTo x="6703" y="21201"/>
                <wp:lineTo x="7200" y="21201"/>
                <wp:lineTo x="10179" y="21201"/>
                <wp:lineTo x="10676" y="21201"/>
                <wp:lineTo x="14400" y="17897"/>
                <wp:lineTo x="14400" y="17621"/>
                <wp:lineTo x="21352" y="15419"/>
                <wp:lineTo x="21352" y="11289"/>
                <wp:lineTo x="21103" y="8811"/>
                <wp:lineTo x="18621" y="4405"/>
                <wp:lineTo x="19862" y="1927"/>
                <wp:lineTo x="18869" y="551"/>
                <wp:lineTo x="15890" y="0"/>
                <wp:lineTo x="9186" y="0"/>
              </wp:wrapPolygon>
            </wp:wrapTight>
            <wp:docPr id="2069353093" name="Grafik 1" descr="Ein Bild, das Zeichnung, Grafiken, Cartoon, Fru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53093" name="Grafik 1" descr="Ein Bild, das Zeichnung, Grafiken, Cartoon, Fruch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996315"/>
                    </a:xfrm>
                    <a:prstGeom prst="rect">
                      <a:avLst/>
                    </a:prstGeom>
                  </pic:spPr>
                </pic:pic>
              </a:graphicData>
            </a:graphic>
            <wp14:sizeRelH relativeFrom="margin">
              <wp14:pctWidth>0</wp14:pctWidth>
            </wp14:sizeRelH>
            <wp14:sizeRelV relativeFrom="margin">
              <wp14:pctHeight>0</wp14:pctHeight>
            </wp14:sizeRelV>
          </wp:anchor>
        </w:drawing>
      </w:r>
    </w:p>
    <w:p w14:paraId="7A33C828" w14:textId="5B7E9ED2" w:rsidR="00071A4F" w:rsidRDefault="005F6C26" w:rsidP="005F6C26">
      <w:pPr>
        <w:shd w:val="clear" w:color="auto" w:fill="FFFFFF"/>
        <w:spacing w:after="0" w:line="240" w:lineRule="auto"/>
        <w:outlineLvl w:val="4"/>
        <w:rPr>
          <w:rFonts w:ascii="Arial" w:eastAsia="Times New Roman" w:hAnsi="Arial" w:cs="Arial"/>
          <w:b/>
          <w:bCs/>
          <w:color w:val="282828"/>
          <w:sz w:val="30"/>
          <w:szCs w:val="30"/>
          <w:lang w:eastAsia="de-AT"/>
        </w:rPr>
      </w:pPr>
      <w:r w:rsidRPr="005F6C26">
        <w:rPr>
          <w:rFonts w:ascii="Arial" w:eastAsia="Times New Roman" w:hAnsi="Arial" w:cs="Arial"/>
          <w:b/>
          <w:bCs/>
          <w:color w:val="282828"/>
          <w:sz w:val="30"/>
          <w:szCs w:val="30"/>
          <w:lang w:eastAsia="de-AT"/>
        </w:rPr>
        <w:t xml:space="preserve">Allgemeine Geschäftsbedingungen </w:t>
      </w:r>
    </w:p>
    <w:p w14:paraId="7600D65F" w14:textId="033E0AB5" w:rsidR="005F6C26" w:rsidRPr="005F6C26" w:rsidRDefault="005F6C26" w:rsidP="005F6C26">
      <w:pPr>
        <w:shd w:val="clear" w:color="auto" w:fill="FFFFFF"/>
        <w:spacing w:after="0" w:line="240" w:lineRule="auto"/>
        <w:outlineLvl w:val="4"/>
        <w:rPr>
          <w:rFonts w:ascii="Tahoma" w:eastAsia="Times New Roman" w:hAnsi="Tahoma" w:cs="Tahoma"/>
          <w:b/>
          <w:bCs/>
          <w:color w:val="282828"/>
          <w:sz w:val="30"/>
          <w:szCs w:val="30"/>
          <w:lang w:eastAsia="de-AT"/>
        </w:rPr>
      </w:pPr>
      <w:r w:rsidRPr="005F6C26">
        <w:rPr>
          <w:rFonts w:ascii="Arial" w:eastAsia="Times New Roman" w:hAnsi="Arial" w:cs="Arial"/>
          <w:b/>
          <w:bCs/>
          <w:color w:val="282828"/>
          <w:sz w:val="30"/>
          <w:szCs w:val="30"/>
          <w:lang w:eastAsia="de-AT"/>
        </w:rPr>
        <w:t>für den BIO Feigenhof Online-Shop</w:t>
      </w:r>
    </w:p>
    <w:p w14:paraId="192CF8EB"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Tahoma" w:eastAsia="Times New Roman" w:hAnsi="Tahoma" w:cs="Tahoma"/>
          <w:color w:val="7A7A7A"/>
          <w:sz w:val="21"/>
          <w:szCs w:val="21"/>
          <w:lang w:eastAsia="de-AT"/>
        </w:rPr>
        <w:t> </w:t>
      </w:r>
    </w:p>
    <w:p w14:paraId="6D561354" w14:textId="44F8534D"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Tahoma" w:eastAsia="Times New Roman" w:hAnsi="Tahoma" w:cs="Tahoma"/>
          <w:color w:val="7A7A7A"/>
          <w:sz w:val="21"/>
          <w:szCs w:val="21"/>
          <w:lang w:eastAsia="de-AT"/>
        </w:rPr>
        <w:t xml:space="preserve">Stand </w:t>
      </w:r>
      <w:r w:rsidR="00071A4F">
        <w:rPr>
          <w:rFonts w:ascii="Tahoma" w:eastAsia="Times New Roman" w:hAnsi="Tahoma" w:cs="Tahoma"/>
          <w:color w:val="7A7A7A"/>
          <w:sz w:val="21"/>
          <w:szCs w:val="21"/>
          <w:lang w:eastAsia="de-AT"/>
        </w:rPr>
        <w:t>08/2025</w:t>
      </w:r>
    </w:p>
    <w:p w14:paraId="1A30740E"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Tahoma" w:eastAsia="Times New Roman" w:hAnsi="Tahoma" w:cs="Tahoma"/>
          <w:color w:val="7A7A7A"/>
          <w:sz w:val="21"/>
          <w:szCs w:val="21"/>
          <w:lang w:eastAsia="de-AT"/>
        </w:rPr>
        <w:t> </w:t>
      </w:r>
    </w:p>
    <w:p w14:paraId="4FE0FE59"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058A7E31"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1. Geschäftsbedingungen</w:t>
      </w:r>
    </w:p>
    <w:p w14:paraId="2D17D9D2"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070C13BA"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Unsere Geschäftsbedingungen in der jeweils zum Bestellzeitpunkt geltenden Fassung gelten durch Ihre Bestellung als angenommen. </w:t>
      </w:r>
    </w:p>
    <w:p w14:paraId="755D702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Abweichende Vereinbarungen sind nur gültig, wenn sie von uns schriftlich bestätigt werden.</w:t>
      </w:r>
    </w:p>
    <w:p w14:paraId="1CA4811B"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6DF9A2E0"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2. Vertragspartner</w:t>
      </w:r>
    </w:p>
    <w:p w14:paraId="1CEA62D0"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66DD8DB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Der Kaufvertrag kommt zustande mit Ing. Harald Thiesz </w:t>
      </w:r>
      <w:r w:rsidRPr="005F6C26">
        <w:rPr>
          <w:rFonts w:ascii="Tahoma" w:eastAsia="Times New Roman" w:hAnsi="Tahoma" w:cs="Tahoma"/>
          <w:color w:val="7A7A7A"/>
          <w:sz w:val="21"/>
          <w:szCs w:val="21"/>
          <w:lang w:eastAsia="de-AT"/>
        </w:rPr>
        <w:t>(„Bio Feigenhof“, Landwirtschaftliche Betriebsnummer: 4332181).</w:t>
      </w:r>
    </w:p>
    <w:p w14:paraId="5C92A29C"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0075218D"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3. Angebote</w:t>
      </w:r>
    </w:p>
    <w:p w14:paraId="2894E0C3"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727F57B4"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Unsere Angebote sind unverbindlich, das letzte Angebot hebt alle vorhergehenden Angebote auf. </w:t>
      </w:r>
    </w:p>
    <w:p w14:paraId="1A5488F2"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Aufgrund der beschränkten Mengen kann während Ihrer Bestellung eine Ausverkaufssituation eintreten. Verfügbarkeit freibleibend!</w:t>
      </w:r>
      <w:r w:rsidRPr="005F6C26">
        <w:rPr>
          <w:rFonts w:ascii="Noto Sans" w:eastAsia="Times New Roman" w:hAnsi="Noto Sans" w:cs="Noto Sans"/>
          <w:color w:val="7A7A7A"/>
          <w:sz w:val="21"/>
          <w:szCs w:val="21"/>
          <w:lang w:eastAsia="de-AT"/>
        </w:rPr>
        <w:br/>
        <w:t>Wir behalten uns das Recht vor, Bestellungen ohne Angabe von Gründen zu kürzen, um allen Kunden den Erwerb zu ermöglichen.</w:t>
      </w:r>
      <w:r w:rsidRPr="005F6C26">
        <w:rPr>
          <w:rFonts w:ascii="Noto Sans" w:eastAsia="Times New Roman" w:hAnsi="Noto Sans" w:cs="Noto Sans"/>
          <w:color w:val="7A7A7A"/>
          <w:sz w:val="21"/>
          <w:szCs w:val="21"/>
          <w:lang w:eastAsia="de-AT"/>
        </w:rPr>
        <w:br/>
        <w:t>Die Darstellung der Produkte und Waren (folgend „Waren“) auf unserer Webseite stellt kein rechtlich bindendes Angebot, </w:t>
      </w:r>
    </w:p>
    <w:p w14:paraId="3816610A"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sondern einen unverbindlichen Katalog dar. Bei Schreib-, Druck- und Rechenfehlern ist der Bio Feigenhof zum Rücktritt berechtigt.</w:t>
      </w:r>
      <w:r w:rsidRPr="005F6C26">
        <w:rPr>
          <w:rFonts w:ascii="Noto Sans" w:eastAsia="Times New Roman" w:hAnsi="Noto Sans" w:cs="Noto Sans"/>
          <w:color w:val="7A7A7A"/>
          <w:sz w:val="21"/>
          <w:szCs w:val="21"/>
          <w:lang w:eastAsia="de-AT"/>
        </w:rPr>
        <w:br/>
        <w:t>Preisänderungen und Irrtümer vorbehalten!</w:t>
      </w:r>
    </w:p>
    <w:p w14:paraId="4D958E2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7D7B5FFB"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4. Zustandekommen des Vertrages bei Online-Bestellungen</w:t>
      </w:r>
    </w:p>
    <w:p w14:paraId="011E1D05"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7B4BED9A"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Das Einlangen Ihrer Bestellung gilt als Angebot zum Abschluss eines Kaufvertrages mit dem Bio Feigenhof. </w:t>
      </w:r>
    </w:p>
    <w:p w14:paraId="2AE73445"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Wir können Angebote ohne Angabe von Gründen ablehnen. Die an Sie versendete Bestellbestätigung stellt noch keine Annahme </w:t>
      </w:r>
    </w:p>
    <w:p w14:paraId="02CCFBBC"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Ihres Angebotes dar, diese dient vielmehr nur als Bestätigung des Bestelleingangs.</w:t>
      </w:r>
      <w:r w:rsidRPr="005F6C26">
        <w:rPr>
          <w:rFonts w:ascii="Noto Sans" w:eastAsia="Times New Roman" w:hAnsi="Noto Sans" w:cs="Noto Sans"/>
          <w:color w:val="7A7A7A"/>
          <w:sz w:val="21"/>
          <w:szCs w:val="21"/>
          <w:lang w:eastAsia="de-AT"/>
        </w:rPr>
        <w:br/>
        <w:t>Der Kaufvertrag kommt erst mit tatsächlicher Versendung der von Ihnen bestellten Ware zustande, dies ausschließlich hinsichtlich der tatsächlich versendeten Ware. Der Verkauf von alkoholischen Getränken erfolgt nur an Personen ab Vollendung des 18 Lebensjahres.</w:t>
      </w:r>
    </w:p>
    <w:p w14:paraId="0CE20569"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55F643C5"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5. Versand und Versandkosten</w:t>
      </w:r>
    </w:p>
    <w:p w14:paraId="6392B6FE"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0E832869"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Der Versand sämtlicher Waren erfolgt so rasch wie möglich, üblicher Weise innerhalb von 1-10 Werktagen nach Einlangen Ihrer Bestellung.</w:t>
      </w:r>
      <w:r w:rsidRPr="005F6C26">
        <w:rPr>
          <w:rFonts w:ascii="Noto Sans" w:eastAsia="Times New Roman" w:hAnsi="Noto Sans" w:cs="Noto Sans"/>
          <w:color w:val="7A7A7A"/>
          <w:sz w:val="21"/>
          <w:szCs w:val="21"/>
          <w:lang w:eastAsia="de-AT"/>
        </w:rPr>
        <w:br/>
        <w:t>Zu den jeweils angegebenen Preisen kommen noch Versandkosten hinzu. </w:t>
      </w:r>
    </w:p>
    <w:p w14:paraId="58B1FA7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Näheres zu deren Höhe und der Lieferländer erfahren Sie bei Eingabe in den Warenkorb.</w:t>
      </w:r>
    </w:p>
    <w:p w14:paraId="3EE29B85"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22D4C2B7" w14:textId="77777777" w:rsidR="00071A4F" w:rsidRDefault="00071A4F" w:rsidP="005F6C26">
      <w:pPr>
        <w:shd w:val="clear" w:color="auto" w:fill="FFFFFF"/>
        <w:spacing w:after="0" w:line="240" w:lineRule="auto"/>
        <w:outlineLvl w:val="5"/>
        <w:rPr>
          <w:rFonts w:ascii="Tahoma" w:eastAsia="Times New Roman" w:hAnsi="Tahoma" w:cs="Tahoma"/>
          <w:b/>
          <w:bCs/>
          <w:color w:val="282828"/>
          <w:sz w:val="24"/>
          <w:szCs w:val="24"/>
          <w:lang w:eastAsia="de-AT"/>
        </w:rPr>
      </w:pPr>
    </w:p>
    <w:p w14:paraId="16751390" w14:textId="43C6205F" w:rsidR="005F6C26" w:rsidRPr="00071A4F"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071A4F">
        <w:rPr>
          <w:rFonts w:ascii="Tahoma" w:eastAsia="Times New Roman" w:hAnsi="Tahoma" w:cs="Tahoma"/>
          <w:b/>
          <w:bCs/>
          <w:color w:val="282828"/>
          <w:sz w:val="24"/>
          <w:szCs w:val="24"/>
          <w:lang w:eastAsia="de-AT"/>
        </w:rPr>
        <w:t>6. Bezahlung</w:t>
      </w:r>
    </w:p>
    <w:p w14:paraId="247C316A"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 </w:t>
      </w:r>
    </w:p>
    <w:p w14:paraId="4B806887" w14:textId="77777777" w:rsidR="005F6C26" w:rsidRPr="00071A4F"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071A4F">
        <w:rPr>
          <w:rFonts w:ascii="Tahoma" w:eastAsia="Times New Roman" w:hAnsi="Tahoma" w:cs="Tahoma"/>
          <w:b/>
          <w:bCs/>
          <w:color w:val="282828"/>
          <w:sz w:val="24"/>
          <w:szCs w:val="24"/>
          <w:lang w:eastAsia="de-AT"/>
        </w:rPr>
        <w:t>6.1 Bezahlung aus EU-Ländern</w:t>
      </w:r>
    </w:p>
    <w:p w14:paraId="1836E5A7"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 </w:t>
      </w:r>
    </w:p>
    <w:p w14:paraId="0D14ECA5"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Die Zahlung kann per Kreditkarte, Pay Pal und Banküberweisung erfolgen. </w:t>
      </w:r>
      <w:r w:rsidRPr="00071A4F">
        <w:rPr>
          <w:rFonts w:ascii="Tahoma" w:eastAsia="Times New Roman" w:hAnsi="Tahoma" w:cs="Tahoma"/>
          <w:color w:val="7A7A7A"/>
          <w:sz w:val="21"/>
          <w:szCs w:val="21"/>
          <w:lang w:eastAsia="de-AT"/>
        </w:rPr>
        <w:t>Nach vollständigem Zahlungseingang auf unser Konto, </w:t>
      </w:r>
    </w:p>
    <w:p w14:paraId="76C73986"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Tahoma" w:eastAsia="Times New Roman" w:hAnsi="Tahoma" w:cs="Tahoma"/>
          <w:color w:val="7A7A7A"/>
          <w:sz w:val="21"/>
          <w:szCs w:val="21"/>
          <w:lang w:eastAsia="de-AT"/>
        </w:rPr>
        <w:t>wird die Ware versendet. Forderungen werden mit dem Zeitpunkt des Zustandekommens des Vertrages sofort fällig.</w:t>
      </w:r>
    </w:p>
    <w:p w14:paraId="53F6C3BD"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 </w:t>
      </w:r>
    </w:p>
    <w:p w14:paraId="3CBFFF74" w14:textId="77777777" w:rsidR="005F6C26" w:rsidRPr="00071A4F"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071A4F">
        <w:rPr>
          <w:rFonts w:ascii="Tahoma" w:eastAsia="Times New Roman" w:hAnsi="Tahoma" w:cs="Tahoma"/>
          <w:b/>
          <w:bCs/>
          <w:color w:val="282828"/>
          <w:sz w:val="24"/>
          <w:szCs w:val="24"/>
          <w:lang w:eastAsia="de-AT"/>
        </w:rPr>
        <w:t>6.2 Bezahlung aus Nicht-EU-Ländern</w:t>
      </w:r>
    </w:p>
    <w:p w14:paraId="2CB7DE28"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 </w:t>
      </w:r>
    </w:p>
    <w:p w14:paraId="24D27648"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Bei Banküberweisungen aus Nicht-EU-Ländern (Schweiz, UK, …) werden von der Bank Spesen verrechnet.</w:t>
      </w:r>
    </w:p>
    <w:p w14:paraId="39106227" w14:textId="77777777" w:rsidR="005F6C26" w:rsidRP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Alle anfallenden Bankgebühren sind vom Auftraggeber zu tragen, damit der vollständige Rechnungsbetrag bei uns eingeht.</w:t>
      </w:r>
    </w:p>
    <w:p w14:paraId="44923C46" w14:textId="77777777" w:rsidR="005F6C26" w:rsidRPr="005F6C26" w:rsidRDefault="005F6C26" w:rsidP="005F6C26">
      <w:pPr>
        <w:shd w:val="clear" w:color="auto" w:fill="FFFFFF"/>
        <w:tabs>
          <w:tab w:val="left" w:pos="851"/>
        </w:tabs>
        <w:spacing w:after="0" w:line="240" w:lineRule="auto"/>
        <w:rPr>
          <w:rFonts w:ascii="Noto Sans" w:eastAsia="Times New Roman" w:hAnsi="Noto Sans" w:cs="Noto Sans"/>
          <w:color w:val="7A7A7A"/>
          <w:sz w:val="21"/>
          <w:szCs w:val="21"/>
          <w:lang w:eastAsia="de-AT"/>
        </w:rPr>
      </w:pPr>
      <w:r w:rsidRPr="00071A4F">
        <w:rPr>
          <w:rFonts w:ascii="Noto Sans" w:eastAsia="Times New Roman" w:hAnsi="Noto Sans" w:cs="Noto Sans"/>
          <w:color w:val="7A7A7A"/>
          <w:sz w:val="21"/>
          <w:szCs w:val="21"/>
          <w:lang w:eastAsia="de-AT"/>
        </w:rPr>
        <w:t>Die Ware wird erst nach vollständigem Zahlungseingang inkl. der Spesen auf unser Konto versendet.</w:t>
      </w:r>
    </w:p>
    <w:p w14:paraId="391F158F"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788AD767"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7. Eigentumsvorbehalt</w:t>
      </w:r>
    </w:p>
    <w:p w14:paraId="01767D10"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39A87EFE"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Die Ware bleibt bis zur vollständigen Bezahlung unser Eigentum.</w:t>
      </w:r>
    </w:p>
    <w:p w14:paraId="101CA840"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366F5340"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8. Transportschäden</w:t>
      </w:r>
    </w:p>
    <w:p w14:paraId="67D99A56"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2202B826"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Waren mit Transportschäden bitte sofort beim Zusteller reklamieren und bestätigen lassen. Bitte nehmen Sie unverzüglich Kontakt mit uns auf.</w:t>
      </w:r>
    </w:p>
    <w:p w14:paraId="5D5F5AA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2E259222"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9. Reklamationen – Gewährleistung/Schadenersatz</w:t>
      </w:r>
    </w:p>
    <w:p w14:paraId="7263F78B"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001C7D7F"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Die Ware ist von Ihnen sofort auf Ordnungsmäßigkeit und Vollständigkeit zu überprüfen. Reklamationen bitte sofort bei bekannt werden melden. </w:t>
      </w:r>
    </w:p>
    <w:p w14:paraId="60071720"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Wir finden eine kundenfreundliche Lösung. Wir haften nicht für Schadenersatzansprüche infolge leichter Fahrlässigkeit, dies gilt jedoch nicht für Personenschäden oder Schäden an zur Bearbeitung übernommenen Sachen.</w:t>
      </w:r>
    </w:p>
    <w:p w14:paraId="0B0F03FE"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5A18CF35"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10. Widerrufs-/Rücktrittsrecht des Kunden</w:t>
      </w:r>
    </w:p>
    <w:p w14:paraId="04D21D58"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0BBC5A7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Dieses Recht gilt nur für Kunden, die keine Unternehmer im Sinne des Unternehmensgesetzbuches (UGB) sind.</w:t>
      </w:r>
      <w:r w:rsidRPr="005F6C26">
        <w:rPr>
          <w:rFonts w:ascii="Noto Sans" w:eastAsia="Times New Roman" w:hAnsi="Noto Sans" w:cs="Noto Sans"/>
          <w:color w:val="7A7A7A"/>
          <w:sz w:val="21"/>
          <w:szCs w:val="21"/>
          <w:lang w:eastAsia="de-AT"/>
        </w:rPr>
        <w:br/>
        <w:t>Sie haben das Recht, binnen vierzehn Tagen ohne Angabe von Gründen diesen Vertrag zu widerrufen. Die Widerrufsfrist beträgt vierzehn Tage </w:t>
      </w:r>
    </w:p>
    <w:p w14:paraId="53E74220"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ab dem Tag, an dem Sie oder ein von Ihnen benannter Dritter, der nicht der Beförderer ist, die Waren in Besitz genommen haben</w:t>
      </w:r>
      <w:r w:rsidRPr="005F6C26">
        <w:rPr>
          <w:rFonts w:ascii="Noto Sans" w:eastAsia="Times New Roman" w:hAnsi="Noto Sans" w:cs="Noto Sans"/>
          <w:color w:val="7A7A7A"/>
          <w:sz w:val="21"/>
          <w:szCs w:val="21"/>
          <w:lang w:eastAsia="de-AT"/>
        </w:rPr>
        <w:br/>
        <w:t>bzw. hat. Samstage, Sonn- und Feiertage werden bei der Berechnung der Frist miteinbezogen. Um Ihr Widerrufsrecht auszuüben, müssen Sie uns </w:t>
      </w:r>
    </w:p>
    <w:p w14:paraId="146EDE75" w14:textId="77777777" w:rsidR="00071A4F"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(Bio Feigenhof, Am Himmelreich 325, 1110 Wien/Kaiserebersdorf, E-Mail </w:t>
      </w:r>
      <w:r w:rsidRPr="005F6C26">
        <w:rPr>
          <w:rFonts w:ascii="Noto Sans" w:eastAsia="Times New Roman" w:hAnsi="Noto Sans" w:cs="Noto Sans"/>
          <w:color w:val="7A7A7A"/>
          <w:sz w:val="21"/>
          <w:szCs w:val="21"/>
          <w:u w:val="single"/>
          <w:lang w:eastAsia="de-AT"/>
        </w:rPr>
        <w:t>bio@feigenhof.at</w:t>
      </w:r>
      <w:r w:rsidRPr="005F6C26">
        <w:rPr>
          <w:rFonts w:ascii="Noto Sans" w:eastAsia="Times New Roman" w:hAnsi="Noto Sans" w:cs="Noto Sans"/>
          <w:color w:val="7A7A7A"/>
          <w:sz w:val="21"/>
          <w:szCs w:val="21"/>
          <w:lang w:eastAsia="de-AT"/>
        </w:rPr>
        <w:t>) mittels einer eindeutigen Erklärung</w:t>
      </w:r>
      <w:r w:rsidRPr="005F6C26">
        <w:rPr>
          <w:rFonts w:ascii="Noto Sans" w:eastAsia="Times New Roman" w:hAnsi="Noto Sans" w:cs="Noto Sans"/>
          <w:color w:val="7A7A7A"/>
          <w:sz w:val="21"/>
          <w:szCs w:val="21"/>
          <w:lang w:eastAsia="de-AT"/>
        </w:rPr>
        <w:br/>
        <w:t>(z.B. mündlich gleichzeitig mit Rückgabe der bestellten Ware(n) am Bio Feigenhof, ein mit der Post versandter Brief oder E-Mail) über Ihren Entschluss, diesen Vertrag zu</w:t>
      </w:r>
      <w:r w:rsidR="00071A4F">
        <w:rPr>
          <w:rFonts w:ascii="Noto Sans" w:eastAsia="Times New Roman" w:hAnsi="Noto Sans" w:cs="Noto Sans"/>
          <w:color w:val="7A7A7A"/>
          <w:sz w:val="21"/>
          <w:szCs w:val="21"/>
          <w:lang w:eastAsia="de-AT"/>
        </w:rPr>
        <w:t xml:space="preserve"> </w:t>
      </w:r>
    </w:p>
    <w:p w14:paraId="7B49502D" w14:textId="77777777" w:rsidR="00071A4F" w:rsidRDefault="00071A4F" w:rsidP="005F6C26">
      <w:pPr>
        <w:shd w:val="clear" w:color="auto" w:fill="FFFFFF"/>
        <w:spacing w:after="0" w:line="240" w:lineRule="auto"/>
        <w:rPr>
          <w:rFonts w:ascii="Noto Sans" w:eastAsia="Times New Roman" w:hAnsi="Noto Sans" w:cs="Noto Sans"/>
          <w:color w:val="7A7A7A"/>
          <w:sz w:val="21"/>
          <w:szCs w:val="21"/>
          <w:lang w:eastAsia="de-AT"/>
        </w:rPr>
      </w:pPr>
    </w:p>
    <w:p w14:paraId="7C21C8F7" w14:textId="77777777" w:rsidR="00071A4F" w:rsidRDefault="00071A4F" w:rsidP="005F6C26">
      <w:pPr>
        <w:shd w:val="clear" w:color="auto" w:fill="FFFFFF"/>
        <w:spacing w:after="0" w:line="240" w:lineRule="auto"/>
        <w:rPr>
          <w:rFonts w:ascii="Noto Sans" w:eastAsia="Times New Roman" w:hAnsi="Noto Sans" w:cs="Noto Sans"/>
          <w:color w:val="7A7A7A"/>
          <w:sz w:val="21"/>
          <w:szCs w:val="21"/>
          <w:lang w:eastAsia="de-AT"/>
        </w:rPr>
      </w:pPr>
    </w:p>
    <w:p w14:paraId="08F5D666" w14:textId="77777777" w:rsidR="00071A4F" w:rsidRDefault="00071A4F" w:rsidP="005F6C26">
      <w:pPr>
        <w:shd w:val="clear" w:color="auto" w:fill="FFFFFF"/>
        <w:spacing w:after="0" w:line="240" w:lineRule="auto"/>
        <w:rPr>
          <w:rFonts w:ascii="Noto Sans" w:eastAsia="Times New Roman" w:hAnsi="Noto Sans" w:cs="Noto Sans"/>
          <w:color w:val="7A7A7A"/>
          <w:sz w:val="21"/>
          <w:szCs w:val="21"/>
          <w:lang w:eastAsia="de-AT"/>
        </w:rPr>
      </w:pPr>
    </w:p>
    <w:p w14:paraId="69E0969F" w14:textId="3727B274"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widerrufen, informieren. Zur Wahrung der Widerrufsfrist reicht es aus, dass Sie die Mitteilung über die Ausübung des Widerrufsrechts</w:t>
      </w:r>
    </w:p>
    <w:p w14:paraId="67FF3929"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vor Ablauf der Widerrufsfrist absenden.</w:t>
      </w:r>
    </w:p>
    <w:p w14:paraId="4540CD36"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u w:val="single"/>
          <w:lang w:eastAsia="de-AT"/>
        </w:rPr>
        <w:t>Folgen des Widerrufs:</w:t>
      </w:r>
      <w:r w:rsidRPr="005F6C26">
        <w:rPr>
          <w:rFonts w:ascii="Noto Sans" w:eastAsia="Times New Roman" w:hAnsi="Noto Sans" w:cs="Noto Sans"/>
          <w:color w:val="7A7A7A"/>
          <w:sz w:val="21"/>
          <w:szCs w:val="21"/>
          <w:lang w:eastAsia="de-AT"/>
        </w:rPr>
        <w:t> wenn Sie diesen Vertrag widerrufen, haben wir Ihnen alle Zahlungen, die wir von Ihnen erhalten haben, </w:t>
      </w:r>
    </w:p>
    <w:p w14:paraId="620D58FF"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einschließlich der Lieferkosten, unverzüglich und spätestens binnen vierzehn Tagen ab dem Tag zurückzuzahlen, an dem die Mitteilung über Ihren Widerruf dieses Vertrags bei uns eingegangen ist. Für diese Rückzahlung verwenden wir dasselbe Zahlungsmittel, das Sie bei der ursprünglichen Transaktion</w:t>
      </w:r>
      <w:r w:rsidRPr="005F6C26">
        <w:rPr>
          <w:rFonts w:ascii="Noto Sans" w:eastAsia="Times New Roman" w:hAnsi="Noto Sans" w:cs="Noto Sans"/>
          <w:color w:val="7A7A7A"/>
          <w:sz w:val="21"/>
          <w:szCs w:val="21"/>
          <w:lang w:eastAsia="de-AT"/>
        </w:rPr>
        <w:br/>
        <w:t>eingesetzt haben, es sei denn, mit Ihnen wurde ausdrücklich etwas anderes vereinbart, in keinem Fall werden Ihnen wegen dieser Rückzahlung Entgelte berechnet. Wir behalten uns das Recht vor, die Rückzahlung zu verweigern, bis wir die Waren wieder zurückerhalten haben.</w:t>
      </w:r>
      <w:r w:rsidRPr="005F6C26">
        <w:rPr>
          <w:rFonts w:ascii="Noto Sans" w:eastAsia="Times New Roman" w:hAnsi="Noto Sans" w:cs="Noto Sans"/>
          <w:color w:val="7A7A7A"/>
          <w:sz w:val="21"/>
          <w:szCs w:val="21"/>
          <w:lang w:eastAsia="de-AT"/>
        </w:rPr>
        <w:br/>
        <w:t>Sie haben die Waren unverzüglich und in jedem Fall spätestens binnen 3 Tagen ab dem Tag, an dem Sie uns über den Widerruf dieses Vertrages unterrichten, an uns (Bio Feigenhof) zurückzusenden oder zu übergeben. Sie tragen die mit der Rücksendung der Waren verbundenen Kosten.</w:t>
      </w:r>
      <w:r w:rsidRPr="005F6C26">
        <w:rPr>
          <w:rFonts w:ascii="Noto Sans" w:eastAsia="Times New Roman" w:hAnsi="Noto Sans" w:cs="Noto Sans"/>
          <w:color w:val="7A7A7A"/>
          <w:sz w:val="21"/>
          <w:szCs w:val="21"/>
          <w:lang w:eastAsia="de-AT"/>
        </w:rPr>
        <w:br/>
        <w:t>Sie müssen für einen allfälligen Wertverlust der Waren nur aufkommen, wenn dieser auf einen zur Prüfung der Beschaffenheit, Eigenschaften und Funktionsweise der Waren nicht notwendigen Umgang mit ihnen zurückzuführen ist. Es besteht kein Widerrufsrecht für Waren, die aufgrund ihrer Beschaffenheit nicht für eine Rücksendung geeignet sind (beispielsweise rasch verderbliche Waren wie frische Feigen), für Artikel, </w:t>
      </w:r>
    </w:p>
    <w:p w14:paraId="351C1A4F"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die unnotwendigerweise anhaltend zur Prüfung der Beschaffenheit, Eigenschaft und Funktionsweise in Verwendung oder deren Verfallsdatum überschritten wurde. Darüber hinaus besteht kein Rücktrittsrecht bei nach ihren Spezifikationen angefertigten oder auf ihre persönlichen Bedürfnisse zugeschnittene Waren. Gleiches gilt für versiegelt gelieferte Waren, die aus Gründen des Gesundheitsschutzes oder aus Hygienegründen </w:t>
      </w:r>
      <w:r w:rsidRPr="005F6C26">
        <w:rPr>
          <w:rFonts w:ascii="Noto Sans" w:eastAsia="Times New Roman" w:hAnsi="Noto Sans" w:cs="Noto Sans"/>
          <w:color w:val="7A7A7A"/>
          <w:sz w:val="21"/>
          <w:szCs w:val="21"/>
          <w:lang w:eastAsia="de-AT"/>
        </w:rPr>
        <w:br/>
        <w:t>nicht zur Rückgabe geeignet sind, sofern deren Versiegelung nach der Lieferung entfernt wurde.</w:t>
      </w:r>
    </w:p>
    <w:p w14:paraId="122A2337"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7595B8A3"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11. Preise</w:t>
      </w:r>
    </w:p>
    <w:p w14:paraId="0BD9463F"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29688A46"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Alle Preise verstehen sich freibleibend. Preisänderungen und Druckfehler behalten wir uns vor. Durchschnittssteuersatz für Wiederverkäufer 13%.</w:t>
      </w:r>
    </w:p>
    <w:p w14:paraId="2A8D596D"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0BAC74B5"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12. Salvatorische Klausel</w:t>
      </w:r>
    </w:p>
    <w:p w14:paraId="7205E984"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67DC5BC5"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Werden einzelne Bestimmungen dieser AGB unwirksam, so zieht dies nicht die Unwirksamkeit der anderen getroffenen Regelungen nach sich. Die unwirksame Regelung wird durch die einschlägige gesetzliche Regelung ersetzt bzw. richtet sich subsidiär nach dem Vertragswillen der Parteien.</w:t>
      </w:r>
    </w:p>
    <w:p w14:paraId="0BB98749"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 </w:t>
      </w:r>
    </w:p>
    <w:p w14:paraId="6787B284"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13. Anwendbares Recht und Gerichtsstand</w:t>
      </w:r>
    </w:p>
    <w:p w14:paraId="5BD8583B" w14:textId="77777777" w:rsidR="005F6C26" w:rsidRPr="005F6C26" w:rsidRDefault="005F6C26" w:rsidP="005F6C26">
      <w:pPr>
        <w:shd w:val="clear" w:color="auto" w:fill="FFFFFF"/>
        <w:spacing w:after="0" w:line="240" w:lineRule="auto"/>
        <w:outlineLvl w:val="5"/>
        <w:rPr>
          <w:rFonts w:ascii="Tahoma" w:eastAsia="Times New Roman" w:hAnsi="Tahoma" w:cs="Tahoma"/>
          <w:b/>
          <w:bCs/>
          <w:color w:val="282828"/>
          <w:sz w:val="24"/>
          <w:szCs w:val="24"/>
          <w:lang w:eastAsia="de-AT"/>
        </w:rPr>
      </w:pPr>
      <w:r w:rsidRPr="005F6C26">
        <w:rPr>
          <w:rFonts w:ascii="Tahoma" w:eastAsia="Times New Roman" w:hAnsi="Tahoma" w:cs="Tahoma"/>
          <w:b/>
          <w:bCs/>
          <w:color w:val="282828"/>
          <w:sz w:val="24"/>
          <w:szCs w:val="24"/>
          <w:lang w:eastAsia="de-AT"/>
        </w:rPr>
        <w:t> </w:t>
      </w:r>
    </w:p>
    <w:p w14:paraId="15BDA6F4"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Das hier geschlossene Vertragsverhältnis unterliegt österreichischem Recht; dies unter Ausschluss des Kollisionsrechts und der Geltung des </w:t>
      </w:r>
    </w:p>
    <w:p w14:paraId="27BA981D" w14:textId="77777777" w:rsidR="005F6C26" w:rsidRPr="005F6C26" w:rsidRDefault="005F6C26" w:rsidP="005F6C26">
      <w:pPr>
        <w:shd w:val="clear" w:color="auto" w:fill="FFFFFF"/>
        <w:spacing w:after="0" w:line="240" w:lineRule="auto"/>
        <w:rPr>
          <w:rFonts w:ascii="Noto Sans" w:eastAsia="Times New Roman" w:hAnsi="Noto Sans" w:cs="Noto Sans"/>
          <w:color w:val="7A7A7A"/>
          <w:sz w:val="21"/>
          <w:szCs w:val="21"/>
          <w:lang w:eastAsia="de-AT"/>
        </w:rPr>
      </w:pPr>
      <w:r w:rsidRPr="005F6C26">
        <w:rPr>
          <w:rFonts w:ascii="Noto Sans" w:eastAsia="Times New Roman" w:hAnsi="Noto Sans" w:cs="Noto Sans"/>
          <w:color w:val="7A7A7A"/>
          <w:sz w:val="21"/>
          <w:szCs w:val="21"/>
          <w:lang w:eastAsia="de-AT"/>
        </w:rPr>
        <w:t>UN-Kaufrechts. Erfüllungsort und Gerichtsstand ist Wien</w:t>
      </w:r>
    </w:p>
    <w:p w14:paraId="11AF2F10" w14:textId="77777777" w:rsidR="00D72C8B" w:rsidRDefault="00D72C8B"/>
    <w:sectPr w:rsidR="00D72C8B" w:rsidSect="00071A4F">
      <w:headerReference w:type="even" r:id="rId7"/>
      <w:headerReference w:type="default" r:id="rId8"/>
      <w:headerReference w:type="first" r:id="rId9"/>
      <w:pgSz w:w="11906" w:h="16838"/>
      <w:pgMar w:top="21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4A66E" w14:textId="77777777" w:rsidR="00211497" w:rsidRDefault="00211497" w:rsidP="005F6C26">
      <w:pPr>
        <w:spacing w:after="0" w:line="240" w:lineRule="auto"/>
      </w:pPr>
      <w:r>
        <w:separator/>
      </w:r>
    </w:p>
  </w:endnote>
  <w:endnote w:type="continuationSeparator" w:id="0">
    <w:p w14:paraId="5FDC0C11" w14:textId="77777777" w:rsidR="00211497" w:rsidRDefault="00211497" w:rsidP="005F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F6DA2" w14:textId="77777777" w:rsidR="00211497" w:rsidRDefault="00211497" w:rsidP="005F6C26">
      <w:pPr>
        <w:spacing w:after="0" w:line="240" w:lineRule="auto"/>
      </w:pPr>
      <w:r>
        <w:separator/>
      </w:r>
    </w:p>
  </w:footnote>
  <w:footnote w:type="continuationSeparator" w:id="0">
    <w:p w14:paraId="4312CA12" w14:textId="77777777" w:rsidR="00211497" w:rsidRDefault="00211497" w:rsidP="005F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10DD" w14:textId="0D7DE2EA" w:rsidR="00071A4F" w:rsidRDefault="00071A4F">
    <w:pPr>
      <w:pStyle w:val="Kopfzeile"/>
    </w:pPr>
    <w:r>
      <w:rPr>
        <w:noProof/>
      </w:rPr>
      <mc:AlternateContent>
        <mc:Choice Requires="wps">
          <w:drawing>
            <wp:anchor distT="0" distB="0" distL="0" distR="0" simplePos="0" relativeHeight="251659264" behindDoc="0" locked="0" layoutInCell="1" allowOverlap="1" wp14:anchorId="3176D558" wp14:editId="0ABEB4D2">
              <wp:simplePos x="635" y="635"/>
              <wp:positionH relativeFrom="page">
                <wp:align>left</wp:align>
              </wp:positionH>
              <wp:positionV relativeFrom="page">
                <wp:align>top</wp:align>
              </wp:positionV>
              <wp:extent cx="1151890" cy="357505"/>
              <wp:effectExtent l="0" t="0" r="3810" b="10795"/>
              <wp:wrapNone/>
              <wp:docPr id="131050867" name="Textfeld 3" descr="Trenkwalder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1890" cy="357505"/>
                      </a:xfrm>
                      <a:prstGeom prst="rect">
                        <a:avLst/>
                      </a:prstGeom>
                      <a:noFill/>
                      <a:ln>
                        <a:noFill/>
                      </a:ln>
                    </wps:spPr>
                    <wps:txbx>
                      <w:txbxContent>
                        <w:p w14:paraId="49263B49" w14:textId="5ABD32EA"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76D558" id="_x0000_t202" coordsize="21600,21600" o:spt="202" path="m,l,21600r21600,l21600,xe">
              <v:stroke joinstyle="miter"/>
              <v:path gradientshapeok="t" o:connecttype="rect"/>
            </v:shapetype>
            <v:shape id="Textfeld 3" o:spid="_x0000_s1026" type="#_x0000_t202" alt="Trenkwalder only" style="position:absolute;margin-left:0;margin-top:0;width:90.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" filled="f" stroked="f">
              <v:fill o:detectmouseclick="t"/>
              <v:textbox style="mso-fit-shape-to-text:t" inset="20pt,15pt,0,0">
                <w:txbxContent>
                  <w:p w14:paraId="49263B49" w14:textId="5ABD32EA"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C2A6B" w14:textId="108494E0" w:rsidR="005F6C26" w:rsidRPr="005F6C26" w:rsidRDefault="00071A4F">
    <w:pPr>
      <w:pStyle w:val="Kopfzeile"/>
      <w:rPr>
        <w:lang w:val="de-DE"/>
      </w:rPr>
    </w:pPr>
    <w:r>
      <w:rPr>
        <w:noProof/>
        <w:lang w:val="de-DE"/>
      </w:rPr>
      <mc:AlternateContent>
        <mc:Choice Requires="wps">
          <w:drawing>
            <wp:anchor distT="0" distB="0" distL="0" distR="0" simplePos="0" relativeHeight="251660288" behindDoc="0" locked="0" layoutInCell="1" allowOverlap="1" wp14:anchorId="49501D15" wp14:editId="33028DB1">
              <wp:simplePos x="0" y="0"/>
              <wp:positionH relativeFrom="page">
                <wp:align>left</wp:align>
              </wp:positionH>
              <wp:positionV relativeFrom="page">
                <wp:align>top</wp:align>
              </wp:positionV>
              <wp:extent cx="1151890" cy="357505"/>
              <wp:effectExtent l="0" t="0" r="3810" b="10795"/>
              <wp:wrapNone/>
              <wp:docPr id="1777633039" name="Textfeld 4" descr="Trenkwalder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1890" cy="357505"/>
                      </a:xfrm>
                      <a:prstGeom prst="rect">
                        <a:avLst/>
                      </a:prstGeom>
                      <a:noFill/>
                      <a:ln>
                        <a:noFill/>
                      </a:ln>
                    </wps:spPr>
                    <wps:txbx>
                      <w:txbxContent>
                        <w:p w14:paraId="49D24E9B" w14:textId="241E644E"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501D15" id="_x0000_t202" coordsize="21600,21600" o:spt="202" path="m,l,21600r21600,l21600,xe">
              <v:stroke joinstyle="miter"/>
              <v:path gradientshapeok="t" o:connecttype="rect"/>
            </v:shapetype>
            <v:shape id="Textfeld 4" o:spid="_x0000_s1027" type="#_x0000_t202" alt="Trenkwalder only" style="position:absolute;margin-left:0;margin-top:0;width:90.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" filled="f" stroked="f">
              <v:fill o:detectmouseclick="t"/>
              <v:textbox style="mso-fit-shape-to-text:t" inset="20pt,15pt,0,0">
                <w:txbxContent>
                  <w:p w14:paraId="49D24E9B" w14:textId="241E644E"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v:textbox>
              <w10:wrap anchorx="page" anchory="page"/>
            </v:shape>
          </w:pict>
        </mc:Fallback>
      </mc:AlternateContent>
    </w:r>
    <w:r w:rsidR="005F6C26">
      <w:rPr>
        <w:lang w:val="de-DE"/>
      </w:rPr>
      <w:t>AGB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64B1" w14:textId="2BD80011" w:rsidR="00071A4F" w:rsidRDefault="00071A4F">
    <w:pPr>
      <w:pStyle w:val="Kopfzeile"/>
    </w:pPr>
    <w:r>
      <w:rPr>
        <w:noProof/>
      </w:rPr>
      <mc:AlternateContent>
        <mc:Choice Requires="wps">
          <w:drawing>
            <wp:anchor distT="0" distB="0" distL="0" distR="0" simplePos="0" relativeHeight="251658240" behindDoc="0" locked="0" layoutInCell="1" allowOverlap="1" wp14:anchorId="18875934" wp14:editId="32B5A509">
              <wp:simplePos x="635" y="635"/>
              <wp:positionH relativeFrom="page">
                <wp:align>left</wp:align>
              </wp:positionH>
              <wp:positionV relativeFrom="page">
                <wp:align>top</wp:align>
              </wp:positionV>
              <wp:extent cx="1151890" cy="357505"/>
              <wp:effectExtent l="0" t="0" r="3810" b="10795"/>
              <wp:wrapNone/>
              <wp:docPr id="61460629" name="Textfeld 2" descr="Trenkwalder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51890" cy="357505"/>
                      </a:xfrm>
                      <a:prstGeom prst="rect">
                        <a:avLst/>
                      </a:prstGeom>
                      <a:noFill/>
                      <a:ln>
                        <a:noFill/>
                      </a:ln>
                    </wps:spPr>
                    <wps:txbx>
                      <w:txbxContent>
                        <w:p w14:paraId="29D7C702" w14:textId="55FA57DD"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875934" id="_x0000_t202" coordsize="21600,21600" o:spt="202" path="m,l,21600r21600,l21600,xe">
              <v:stroke joinstyle="miter"/>
              <v:path gradientshapeok="t" o:connecttype="rect"/>
            </v:shapetype>
            <v:shape id="Textfeld 2" o:spid="_x0000_s1028" type="#_x0000_t202" alt="Trenkwalder only" style="position:absolute;margin-left:0;margin-top:0;width:90.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" filled="f" stroked="f">
              <v:fill o:detectmouseclick="t"/>
              <v:textbox style="mso-fit-shape-to-text:t" inset="20pt,15pt,0,0">
                <w:txbxContent>
                  <w:p w14:paraId="29D7C702" w14:textId="55FA57DD" w:rsidR="00071A4F" w:rsidRPr="00071A4F" w:rsidRDefault="00071A4F" w:rsidP="00071A4F">
                    <w:pPr>
                      <w:spacing w:after="0"/>
                      <w:rPr>
                        <w:rFonts w:ascii="Calibri" w:eastAsia="Calibri" w:hAnsi="Calibri" w:cs="Calibri"/>
                        <w:noProof/>
                        <w:color w:val="000000"/>
                        <w:sz w:val="20"/>
                        <w:szCs w:val="20"/>
                      </w:rPr>
                    </w:pPr>
                    <w:r w:rsidRPr="00071A4F">
                      <w:rPr>
                        <w:rFonts w:ascii="Calibri" w:eastAsia="Calibri" w:hAnsi="Calibri" w:cs="Calibri"/>
                        <w:noProof/>
                        <w:color w:val="000000"/>
                        <w:sz w:val="20"/>
                        <w:szCs w:val="20"/>
                      </w:rPr>
                      <w:t>Trenkwalder 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26"/>
    <w:rsid w:val="00071A4F"/>
    <w:rsid w:val="00211497"/>
    <w:rsid w:val="005F6C26"/>
    <w:rsid w:val="00A70716"/>
    <w:rsid w:val="00AA3ED8"/>
    <w:rsid w:val="00D72C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28F3"/>
  <w15:chartTrackingRefBased/>
  <w15:docId w15:val="{C539579B-6DBC-406C-A290-B1DBA7DC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link w:val="berschrift5Zchn"/>
    <w:uiPriority w:val="9"/>
    <w:qFormat/>
    <w:rsid w:val="005F6C26"/>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paragraph" w:styleId="berschrift6">
    <w:name w:val="heading 6"/>
    <w:basedOn w:val="Standard"/>
    <w:link w:val="berschrift6Zchn"/>
    <w:uiPriority w:val="9"/>
    <w:qFormat/>
    <w:rsid w:val="005F6C26"/>
    <w:pPr>
      <w:spacing w:before="100" w:beforeAutospacing="1" w:after="100" w:afterAutospacing="1" w:line="240" w:lineRule="auto"/>
      <w:outlineLvl w:val="5"/>
    </w:pPr>
    <w:rPr>
      <w:rFonts w:ascii="Times New Roman" w:eastAsia="Times New Roman" w:hAnsi="Times New Roman" w:cs="Times New Roman"/>
      <w:b/>
      <w:bCs/>
      <w:sz w:val="15"/>
      <w:szCs w:val="15"/>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6C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6C26"/>
  </w:style>
  <w:style w:type="paragraph" w:styleId="Fuzeile">
    <w:name w:val="footer"/>
    <w:basedOn w:val="Standard"/>
    <w:link w:val="FuzeileZchn"/>
    <w:uiPriority w:val="99"/>
    <w:unhideWhenUsed/>
    <w:rsid w:val="005F6C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6C26"/>
  </w:style>
  <w:style w:type="character" w:customStyle="1" w:styleId="berschrift5Zchn">
    <w:name w:val="Überschrift 5 Zchn"/>
    <w:basedOn w:val="Absatz-Standardschriftart"/>
    <w:link w:val="berschrift5"/>
    <w:uiPriority w:val="9"/>
    <w:rsid w:val="005F6C26"/>
    <w:rPr>
      <w:rFonts w:ascii="Times New Roman" w:eastAsia="Times New Roman" w:hAnsi="Times New Roman" w:cs="Times New Roman"/>
      <w:b/>
      <w:bCs/>
      <w:sz w:val="20"/>
      <w:szCs w:val="20"/>
      <w:lang w:eastAsia="de-AT"/>
    </w:rPr>
  </w:style>
  <w:style w:type="character" w:customStyle="1" w:styleId="berschrift6Zchn">
    <w:name w:val="Überschrift 6 Zchn"/>
    <w:basedOn w:val="Absatz-Standardschriftart"/>
    <w:link w:val="berschrift6"/>
    <w:uiPriority w:val="9"/>
    <w:rsid w:val="005F6C26"/>
    <w:rPr>
      <w:rFonts w:ascii="Times New Roman" w:eastAsia="Times New Roman" w:hAnsi="Times New Roman" w:cs="Times New Roman"/>
      <w:b/>
      <w:bCs/>
      <w:sz w:val="15"/>
      <w:szCs w:val="15"/>
      <w:lang w:eastAsia="de-AT"/>
    </w:rPr>
  </w:style>
  <w:style w:type="paragraph" w:styleId="StandardWeb">
    <w:name w:val="Normal (Web)"/>
    <w:basedOn w:val="Standard"/>
    <w:uiPriority w:val="99"/>
    <w:semiHidden/>
    <w:unhideWhenUsed/>
    <w:rsid w:val="005F6C26"/>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5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dd21d5-194a-45e5-a184-1c1bd51a2f8b}" enabled="1" method="Standard" siteId="{c5505630-da4a-46ef-bd03-e3f0b39b3869}"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6062</Characters>
  <Application>Microsoft Office Word</Application>
  <DocSecurity>0</DocSecurity>
  <Lines>50</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Thiesz</dc:creator>
  <cp:keywords/>
  <dc:description/>
  <cp:lastModifiedBy>Soukup Sybille</cp:lastModifiedBy>
  <cp:revision>2</cp:revision>
  <dcterms:created xsi:type="dcterms:W3CDTF">2025-08-21T12:07:00Z</dcterms:created>
  <dcterms:modified xsi:type="dcterms:W3CDTF">2025-08-21T12:07:00Z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3a9d095,7cfad73,69f4870f</vt:lpwstr>
  </property>
  <property fmtid="{D5CDD505-2E9C-101B-9397-08002B2CF9AE}" pid="3" name="ClassificationContentMarkingHeaderFontProps">
    <vt:lpwstr>#000000,10,Calibri</vt:lpwstr>
  </property>
  <property fmtid="{D5CDD505-2E9C-101B-9397-08002B2CF9AE}" pid="4" name="ClassificationContentMarkingHeaderText">
    <vt:lpwstr>Trenkwalder only</vt:lpwstr>
  </property>
</Properties>
</file>